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6E" w:rsidRPr="0077636E" w:rsidRDefault="00582C6E" w:rsidP="00582C6E">
      <w:pPr>
        <w:jc w:val="right"/>
      </w:pPr>
      <w:r w:rsidRPr="0077636E">
        <w:t>Представляется еже</w:t>
      </w:r>
      <w:r w:rsidR="00772FB6" w:rsidRPr="0077636E">
        <w:t>годно</w:t>
      </w:r>
      <w:r w:rsidRPr="0077636E">
        <w:t xml:space="preserve"> до 1</w:t>
      </w:r>
      <w:r w:rsidR="00772FB6" w:rsidRPr="0077636E">
        <w:t>0 февраля года следующего за отчетным</w:t>
      </w:r>
    </w:p>
    <w:p w:rsidR="00582C6E" w:rsidRPr="0077636E" w:rsidRDefault="00582C6E" w:rsidP="00582C6E">
      <w:pPr>
        <w:jc w:val="right"/>
      </w:pPr>
      <w:r w:rsidRPr="0077636E">
        <w:t>в печатном и электронном виде</w:t>
      </w:r>
      <w:r w:rsidR="00772FB6" w:rsidRPr="0077636E">
        <w:t xml:space="preserve"> (в формате </w:t>
      </w:r>
      <w:r w:rsidR="00772FB6" w:rsidRPr="0077636E">
        <w:rPr>
          <w:lang w:val="en-US"/>
        </w:rPr>
        <w:t>doc</w:t>
      </w:r>
      <w:r w:rsidR="00772FB6" w:rsidRPr="0077636E">
        <w:t xml:space="preserve"> или </w:t>
      </w:r>
      <w:r w:rsidR="00772FB6" w:rsidRPr="0077636E">
        <w:rPr>
          <w:lang w:val="en-US"/>
        </w:rPr>
        <w:t>do</w:t>
      </w:r>
      <w:r w:rsidR="00772FB6" w:rsidRPr="0077636E">
        <w:t>с</w:t>
      </w:r>
      <w:r w:rsidR="00772FB6" w:rsidRPr="0077636E">
        <w:rPr>
          <w:lang w:val="en-US"/>
        </w:rPr>
        <w:t>x</w:t>
      </w:r>
      <w:r w:rsidR="00772FB6" w:rsidRPr="0077636E">
        <w:t>)</w:t>
      </w:r>
    </w:p>
    <w:p w:rsidR="00165C58" w:rsidRPr="0077636E" w:rsidRDefault="00165C58" w:rsidP="00582C6E">
      <w:pPr>
        <w:jc w:val="right"/>
      </w:pPr>
    </w:p>
    <w:p w:rsidR="00582C6E" w:rsidRPr="008C0A51" w:rsidRDefault="00582C6E" w:rsidP="00582C6E">
      <w:pPr>
        <w:jc w:val="center"/>
        <w:rPr>
          <w:rFonts w:ascii="Times New Roman" w:hAnsi="Times New Roman"/>
          <w:b/>
          <w:sz w:val="28"/>
          <w:szCs w:val="28"/>
        </w:rPr>
      </w:pPr>
      <w:r w:rsidRPr="008C0A51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582C6E" w:rsidRPr="008C0A51" w:rsidRDefault="00582C6E" w:rsidP="00582C6E">
      <w:pPr>
        <w:jc w:val="center"/>
        <w:rPr>
          <w:rFonts w:ascii="Times New Roman" w:hAnsi="Times New Roman"/>
          <w:b/>
          <w:sz w:val="28"/>
          <w:szCs w:val="28"/>
        </w:rPr>
      </w:pPr>
      <w:r w:rsidRPr="008C0A51">
        <w:rPr>
          <w:rFonts w:ascii="Times New Roman" w:hAnsi="Times New Roman"/>
          <w:b/>
          <w:sz w:val="28"/>
          <w:szCs w:val="28"/>
        </w:rPr>
        <w:t xml:space="preserve">о ходе реализации муниципальной программы (МП) </w:t>
      </w:r>
    </w:p>
    <w:p w:rsidR="00795A04" w:rsidRPr="008C0A51" w:rsidRDefault="00582C6E" w:rsidP="00795A04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8C0A51">
        <w:rPr>
          <w:rFonts w:ascii="Times New Roman" w:hAnsi="Times New Roman"/>
          <w:sz w:val="28"/>
          <w:szCs w:val="28"/>
        </w:rPr>
        <w:t>___</w:t>
      </w:r>
      <w:r w:rsidR="00795A04" w:rsidRPr="008C0A51">
        <w:rPr>
          <w:rFonts w:ascii="Times New Roman" w:hAnsi="Times New Roman"/>
          <w:sz w:val="28"/>
          <w:szCs w:val="28"/>
          <w:u w:val="single"/>
        </w:rPr>
        <w:t>«Развитие муниципальной системы образования города Рубцовска» на 2021-2024 годы</w:t>
      </w:r>
    </w:p>
    <w:p w:rsidR="00582C6E" w:rsidRPr="008C0A51" w:rsidRDefault="001232B6" w:rsidP="00582C6E">
      <w:pPr>
        <w:jc w:val="center"/>
        <w:rPr>
          <w:rFonts w:ascii="Times New Roman" w:hAnsi="Times New Roman"/>
          <w:sz w:val="28"/>
          <w:szCs w:val="28"/>
        </w:rPr>
      </w:pPr>
      <w:r w:rsidRPr="008C0A51">
        <w:rPr>
          <w:rFonts w:ascii="Times New Roman" w:hAnsi="Times New Roman"/>
          <w:sz w:val="28"/>
          <w:szCs w:val="28"/>
        </w:rPr>
        <w:t>с изменениями внесенными постановление</w:t>
      </w:r>
      <w:proofErr w:type="gramStart"/>
      <w:r w:rsidRPr="008C0A51">
        <w:rPr>
          <w:rFonts w:ascii="Times New Roman" w:hAnsi="Times New Roman"/>
          <w:sz w:val="28"/>
          <w:szCs w:val="28"/>
        </w:rPr>
        <w:t>м</w:t>
      </w:r>
      <w:r w:rsidR="00773222" w:rsidRPr="008C0A51">
        <w:rPr>
          <w:rFonts w:ascii="Times New Roman" w:hAnsi="Times New Roman"/>
          <w:sz w:val="28"/>
          <w:szCs w:val="28"/>
        </w:rPr>
        <w:t>(</w:t>
      </w:r>
      <w:proofErr w:type="gramEnd"/>
      <w:r w:rsidR="00772FB6" w:rsidRPr="008C0A51">
        <w:rPr>
          <w:rFonts w:ascii="Times New Roman" w:hAnsi="Times New Roman"/>
          <w:sz w:val="28"/>
          <w:szCs w:val="28"/>
        </w:rPr>
        <w:t>-</w:t>
      </w:r>
      <w:proofErr w:type="spellStart"/>
      <w:r w:rsidR="00772FB6" w:rsidRPr="008C0A51">
        <w:rPr>
          <w:rFonts w:ascii="Times New Roman" w:hAnsi="Times New Roman"/>
          <w:sz w:val="28"/>
          <w:szCs w:val="28"/>
        </w:rPr>
        <w:t>ями</w:t>
      </w:r>
      <w:proofErr w:type="spellEnd"/>
      <w:r w:rsidR="00772FB6" w:rsidRPr="008C0A51">
        <w:rPr>
          <w:rFonts w:ascii="Times New Roman" w:hAnsi="Times New Roman"/>
          <w:sz w:val="28"/>
          <w:szCs w:val="28"/>
        </w:rPr>
        <w:t>)</w:t>
      </w:r>
      <w:r w:rsidRPr="008C0A51">
        <w:rPr>
          <w:rFonts w:ascii="Times New Roman" w:hAnsi="Times New Roman"/>
          <w:sz w:val="28"/>
          <w:szCs w:val="28"/>
        </w:rPr>
        <w:t xml:space="preserve"> от _</w:t>
      </w:r>
      <w:r w:rsidR="00795A04" w:rsidRPr="008C0A51">
        <w:rPr>
          <w:rFonts w:ascii="Times New Roman" w:hAnsi="Times New Roman"/>
          <w:sz w:val="28"/>
          <w:szCs w:val="28"/>
          <w:u w:val="single"/>
        </w:rPr>
        <w:t>27.12.2021</w:t>
      </w:r>
      <w:r w:rsidRPr="008C0A51">
        <w:rPr>
          <w:rFonts w:ascii="Times New Roman" w:hAnsi="Times New Roman"/>
          <w:sz w:val="28"/>
          <w:szCs w:val="28"/>
        </w:rPr>
        <w:t>_ №___</w:t>
      </w:r>
      <w:r w:rsidR="00795A04" w:rsidRPr="008C0A51">
        <w:rPr>
          <w:rFonts w:ascii="Times New Roman" w:hAnsi="Times New Roman"/>
          <w:sz w:val="28"/>
          <w:szCs w:val="28"/>
          <w:u w:val="single"/>
        </w:rPr>
        <w:t>3651</w:t>
      </w:r>
      <w:r w:rsidRPr="008C0A51">
        <w:rPr>
          <w:rFonts w:ascii="Times New Roman" w:hAnsi="Times New Roman"/>
          <w:sz w:val="28"/>
          <w:szCs w:val="28"/>
        </w:rPr>
        <w:t>________</w:t>
      </w:r>
    </w:p>
    <w:p w:rsidR="00795A04" w:rsidRPr="008C0A51" w:rsidRDefault="00582C6E" w:rsidP="00795A04">
      <w:pPr>
        <w:jc w:val="center"/>
        <w:rPr>
          <w:rFonts w:ascii="Times New Roman" w:hAnsi="Times New Roman"/>
          <w:sz w:val="20"/>
          <w:szCs w:val="20"/>
          <w:u w:val="single"/>
        </w:rPr>
      </w:pPr>
      <w:r w:rsidRPr="008C0A51">
        <w:rPr>
          <w:rFonts w:ascii="Times New Roman" w:hAnsi="Times New Roman"/>
          <w:sz w:val="20"/>
          <w:szCs w:val="20"/>
        </w:rPr>
        <w:t>___</w:t>
      </w:r>
      <w:r w:rsidR="00795A04" w:rsidRPr="008C0A51">
        <w:rPr>
          <w:rFonts w:ascii="Times New Roman" w:hAnsi="Times New Roman"/>
          <w:u w:val="single"/>
        </w:rPr>
        <w:t xml:space="preserve"> Муниципальное казенное учреждение «Управление образования» города Рубцовска</w:t>
      </w:r>
    </w:p>
    <w:p w:rsidR="00582C6E" w:rsidRPr="008C0A51" w:rsidRDefault="00582C6E" w:rsidP="00582C6E">
      <w:pPr>
        <w:jc w:val="center"/>
        <w:rPr>
          <w:rFonts w:ascii="Times New Roman" w:hAnsi="Times New Roman"/>
          <w:sz w:val="20"/>
          <w:szCs w:val="20"/>
        </w:rPr>
      </w:pPr>
      <w:r w:rsidRPr="008C0A51">
        <w:rPr>
          <w:rFonts w:ascii="Times New Roman" w:hAnsi="Times New Roman"/>
          <w:sz w:val="20"/>
          <w:szCs w:val="20"/>
        </w:rPr>
        <w:t xml:space="preserve">(наименование организации, разработавшей </w:t>
      </w:r>
      <w:r w:rsidR="0067359C" w:rsidRPr="008C0A51">
        <w:rPr>
          <w:rFonts w:ascii="Times New Roman" w:hAnsi="Times New Roman"/>
          <w:sz w:val="20"/>
          <w:szCs w:val="20"/>
        </w:rPr>
        <w:t>МП</w:t>
      </w:r>
      <w:r w:rsidRPr="008C0A51">
        <w:rPr>
          <w:rFonts w:ascii="Times New Roman" w:hAnsi="Times New Roman"/>
          <w:sz w:val="20"/>
          <w:szCs w:val="20"/>
        </w:rPr>
        <w:t>)</w:t>
      </w:r>
    </w:p>
    <w:p w:rsidR="00582C6E" w:rsidRPr="008C0A51" w:rsidRDefault="00582C6E" w:rsidP="00582C6E">
      <w:pPr>
        <w:jc w:val="center"/>
        <w:rPr>
          <w:rFonts w:ascii="Times New Roman" w:hAnsi="Times New Roman"/>
          <w:sz w:val="16"/>
          <w:szCs w:val="16"/>
        </w:rPr>
      </w:pPr>
    </w:p>
    <w:p w:rsidR="00582C6E" w:rsidRPr="008C0A51" w:rsidRDefault="00582C6E" w:rsidP="00582C6E">
      <w:pPr>
        <w:jc w:val="center"/>
        <w:rPr>
          <w:rFonts w:ascii="Times New Roman" w:hAnsi="Times New Roman"/>
          <w:sz w:val="28"/>
          <w:szCs w:val="28"/>
        </w:rPr>
      </w:pPr>
      <w:r w:rsidRPr="008C0A51">
        <w:rPr>
          <w:rFonts w:ascii="Times New Roman" w:hAnsi="Times New Roman"/>
          <w:sz w:val="28"/>
          <w:szCs w:val="28"/>
        </w:rPr>
        <w:t>за 20_</w:t>
      </w:r>
      <w:r w:rsidR="00795A04" w:rsidRPr="008C0A51">
        <w:rPr>
          <w:rFonts w:ascii="Times New Roman" w:hAnsi="Times New Roman"/>
          <w:sz w:val="28"/>
          <w:szCs w:val="28"/>
          <w:u w:val="single"/>
        </w:rPr>
        <w:t>21</w:t>
      </w:r>
      <w:r w:rsidRPr="008C0A51">
        <w:rPr>
          <w:rFonts w:ascii="Times New Roman" w:hAnsi="Times New Roman"/>
          <w:sz w:val="28"/>
          <w:szCs w:val="28"/>
        </w:rPr>
        <w:t>___год</w:t>
      </w:r>
    </w:p>
    <w:p w:rsidR="00582C6E" w:rsidRDefault="00582C6E" w:rsidP="00582C6E">
      <w:pPr>
        <w:jc w:val="right"/>
        <w:rPr>
          <w:sz w:val="28"/>
          <w:szCs w:val="28"/>
        </w:rPr>
      </w:pPr>
    </w:p>
    <w:p w:rsidR="00582C6E" w:rsidRPr="008C0A51" w:rsidRDefault="00320678" w:rsidP="00582C6E">
      <w:pPr>
        <w:rPr>
          <w:rFonts w:ascii="Times New Roman" w:hAnsi="Times New Roman"/>
          <w:b/>
          <w:sz w:val="28"/>
          <w:szCs w:val="28"/>
        </w:rPr>
      </w:pPr>
      <w:r w:rsidRPr="008C0A51">
        <w:rPr>
          <w:rFonts w:ascii="Times New Roman" w:hAnsi="Times New Roman"/>
          <w:b/>
          <w:sz w:val="28"/>
          <w:szCs w:val="28"/>
        </w:rPr>
        <w:t>Ф</w:t>
      </w:r>
      <w:r w:rsidR="00582C6E" w:rsidRPr="008C0A51">
        <w:rPr>
          <w:rFonts w:ascii="Times New Roman" w:hAnsi="Times New Roman"/>
          <w:b/>
          <w:sz w:val="28"/>
          <w:szCs w:val="28"/>
        </w:rPr>
        <w:t>орма № 1.</w:t>
      </w:r>
      <w:r w:rsidR="00872746" w:rsidRPr="008C0A51">
        <w:rPr>
          <w:rFonts w:ascii="Times New Roman" w:hAnsi="Times New Roman"/>
          <w:b/>
          <w:sz w:val="28"/>
          <w:szCs w:val="28"/>
        </w:rPr>
        <w:t>Ресурное обеспечение</w:t>
      </w:r>
      <w:r w:rsidR="001C7A57" w:rsidRPr="008C0A51">
        <w:rPr>
          <w:rFonts w:ascii="Times New Roman" w:hAnsi="Times New Roman"/>
          <w:b/>
          <w:sz w:val="28"/>
          <w:szCs w:val="28"/>
        </w:rPr>
        <w:t xml:space="preserve"> МП</w:t>
      </w:r>
      <w:bookmarkStart w:id="0" w:name="_GoBack"/>
      <w:bookmarkEnd w:id="0"/>
    </w:p>
    <w:p w:rsidR="00707001" w:rsidRPr="00872746" w:rsidRDefault="00707001" w:rsidP="00582C6E">
      <w:pPr>
        <w:rPr>
          <w:b/>
          <w:sz w:val="28"/>
          <w:szCs w:val="28"/>
        </w:rPr>
      </w:pPr>
    </w:p>
    <w:tbl>
      <w:tblPr>
        <w:tblStyle w:val="a8"/>
        <w:tblW w:w="15309" w:type="dxa"/>
        <w:tblInd w:w="250" w:type="dxa"/>
        <w:tblLayout w:type="fixed"/>
        <w:tblLook w:val="04A0"/>
      </w:tblPr>
      <w:tblGrid>
        <w:gridCol w:w="567"/>
        <w:gridCol w:w="3119"/>
        <w:gridCol w:w="2248"/>
        <w:gridCol w:w="2496"/>
        <w:gridCol w:w="2351"/>
        <w:gridCol w:w="1760"/>
        <w:gridCol w:w="1056"/>
        <w:gridCol w:w="1712"/>
      </w:tblGrid>
      <w:tr w:rsidR="00864BA6" w:rsidRPr="00872746" w:rsidTr="0030698F">
        <w:trPr>
          <w:trHeight w:val="252"/>
        </w:trPr>
        <w:tc>
          <w:tcPr>
            <w:tcW w:w="567" w:type="dxa"/>
            <w:vMerge w:val="restart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:rsidR="00D20E50" w:rsidRPr="00872746" w:rsidRDefault="00DA2369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48" w:type="dxa"/>
            <w:vMerge w:val="restart"/>
          </w:tcPr>
          <w:p w:rsidR="007573E1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Функциональная классификация расходов -</w:t>
            </w:r>
          </w:p>
          <w:p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</w:t>
            </w:r>
            <w:r w:rsidR="00D20E50" w:rsidRPr="007573E1">
              <w:rPr>
                <w:i/>
                <w:sz w:val="28"/>
                <w:szCs w:val="28"/>
              </w:rPr>
              <w:t>од бюджетной классификации</w:t>
            </w:r>
            <w:r w:rsidRPr="007573E1">
              <w:rPr>
                <w:i/>
                <w:sz w:val="28"/>
                <w:szCs w:val="28"/>
              </w:rPr>
              <w:t xml:space="preserve"> согласно ОКЕИ</w:t>
            </w:r>
          </w:p>
        </w:tc>
        <w:tc>
          <w:tcPr>
            <w:tcW w:w="4847" w:type="dxa"/>
            <w:gridSpan w:val="2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План(тыс. руб.)</w:t>
            </w:r>
          </w:p>
        </w:tc>
        <w:tc>
          <w:tcPr>
            <w:tcW w:w="1760" w:type="dxa"/>
            <w:vMerge w:val="restart"/>
          </w:tcPr>
          <w:p w:rsidR="007573E1" w:rsidRDefault="00D20E50" w:rsidP="00CC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Фактическое </w:t>
            </w: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кассовое исполнение</w:t>
            </w: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7573E1" w:rsidRDefault="007573E1" w:rsidP="00CC7B08">
            <w:pPr>
              <w:jc w:val="center"/>
              <w:rPr>
                <w:sz w:val="28"/>
                <w:szCs w:val="28"/>
              </w:rPr>
            </w:pPr>
          </w:p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(тыс. руб.)</w:t>
            </w:r>
          </w:p>
        </w:tc>
        <w:tc>
          <w:tcPr>
            <w:tcW w:w="2768" w:type="dxa"/>
            <w:gridSpan w:val="2"/>
            <w:vMerge w:val="restart"/>
          </w:tcPr>
          <w:p w:rsidR="00772FB6" w:rsidRDefault="00D20E50" w:rsidP="00872746">
            <w:pPr>
              <w:jc w:val="center"/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выполнения</w:t>
            </w:r>
          </w:p>
          <w:p w:rsidR="00772FB6" w:rsidRPr="007573E1" w:rsidRDefault="00772FB6" w:rsidP="00772FB6">
            <w:pPr>
              <w:jc w:val="center"/>
              <w:rPr>
                <w:i/>
                <w:sz w:val="28"/>
                <w:szCs w:val="28"/>
              </w:rPr>
            </w:pPr>
            <w:r w:rsidRPr="007573E1">
              <w:rPr>
                <w:i/>
                <w:sz w:val="28"/>
                <w:szCs w:val="28"/>
              </w:rPr>
              <w:t>(факт/план</w:t>
            </w:r>
          </w:p>
          <w:p w:rsidR="00D20E50" w:rsidRPr="00872746" w:rsidRDefault="007573E1" w:rsidP="00772F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×</w:t>
            </w:r>
            <w:r w:rsidR="00772FB6" w:rsidRPr="007573E1">
              <w:rPr>
                <w:i/>
                <w:sz w:val="28"/>
                <w:szCs w:val="28"/>
              </w:rPr>
              <w:t>100%)</w:t>
            </w:r>
          </w:p>
        </w:tc>
      </w:tr>
      <w:tr w:rsidR="00864BA6" w:rsidRPr="00872746" w:rsidTr="0030698F">
        <w:trPr>
          <w:trHeight w:val="408"/>
        </w:trPr>
        <w:tc>
          <w:tcPr>
            <w:tcW w:w="567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</w:tcPr>
          <w:p w:rsidR="00D20E50" w:rsidRPr="00872746" w:rsidRDefault="00864BA6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Предусмотрено решением о бюджете города -</w:t>
            </w:r>
            <w:r w:rsidR="00CB3E27" w:rsidRPr="007573E1">
              <w:rPr>
                <w:i/>
                <w:sz w:val="28"/>
                <w:szCs w:val="28"/>
              </w:rPr>
              <w:t>согласно бюджетному ассигнованию</w:t>
            </w:r>
            <w:r w:rsidR="00CB3E27">
              <w:rPr>
                <w:sz w:val="28"/>
                <w:szCs w:val="28"/>
              </w:rPr>
              <w:t xml:space="preserve"> (1)</w:t>
            </w:r>
          </w:p>
        </w:tc>
        <w:tc>
          <w:tcPr>
            <w:tcW w:w="2351" w:type="dxa"/>
            <w:vMerge w:val="restart"/>
          </w:tcPr>
          <w:p w:rsidR="00D20E50" w:rsidRPr="00872746" w:rsidRDefault="00864BA6" w:rsidP="00CB3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Предусмотрено документом (постановлением) - </w:t>
            </w:r>
            <w:r w:rsidR="00CB3E27" w:rsidRPr="007573E1">
              <w:rPr>
                <w:i/>
                <w:sz w:val="28"/>
                <w:szCs w:val="28"/>
              </w:rPr>
              <w:t>по последнему утвержденному документу</w:t>
            </w:r>
            <w:r w:rsidR="00CB3E27">
              <w:rPr>
                <w:sz w:val="28"/>
                <w:szCs w:val="28"/>
              </w:rPr>
              <w:t xml:space="preserve">  (2)</w:t>
            </w:r>
          </w:p>
        </w:tc>
        <w:tc>
          <w:tcPr>
            <w:tcW w:w="1760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8" w:type="dxa"/>
            <w:gridSpan w:val="2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</w:tr>
      <w:tr w:rsidR="00864BA6" w:rsidRPr="00872746" w:rsidTr="0030698F">
        <w:trPr>
          <w:trHeight w:val="624"/>
        </w:trPr>
        <w:tc>
          <w:tcPr>
            <w:tcW w:w="567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D20E50" w:rsidRPr="00872746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D20E50" w:rsidRDefault="00D20E50" w:rsidP="00CC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  <w:tc>
          <w:tcPr>
            <w:tcW w:w="1712" w:type="dxa"/>
          </w:tcPr>
          <w:p w:rsidR="00D20E50" w:rsidRPr="00872746" w:rsidRDefault="00D20E50" w:rsidP="008727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(2)</w:t>
            </w:r>
          </w:p>
        </w:tc>
      </w:tr>
      <w:tr w:rsidR="0030698F" w:rsidRPr="0030698F" w:rsidTr="0030698F">
        <w:tc>
          <w:tcPr>
            <w:tcW w:w="567" w:type="dxa"/>
          </w:tcPr>
          <w:p w:rsidR="0030698F" w:rsidRPr="0030698F" w:rsidRDefault="0030698F" w:rsidP="0030698F">
            <w:pPr>
              <w:jc w:val="center"/>
            </w:pPr>
            <w:r w:rsidRPr="0030698F">
              <w:t>1.</w:t>
            </w:r>
          </w:p>
        </w:tc>
        <w:tc>
          <w:tcPr>
            <w:tcW w:w="3119" w:type="dxa"/>
          </w:tcPr>
          <w:p w:rsidR="0030698F" w:rsidRPr="0030698F" w:rsidRDefault="0030698F" w:rsidP="0030698F">
            <w:pPr>
              <w:jc w:val="center"/>
              <w:rPr>
                <w:iCs/>
              </w:rPr>
            </w:pPr>
            <w:r w:rsidRPr="0030698F">
              <w:rPr>
                <w:iCs/>
              </w:rPr>
              <w:t>2.</w:t>
            </w:r>
          </w:p>
        </w:tc>
        <w:tc>
          <w:tcPr>
            <w:tcW w:w="2248" w:type="dxa"/>
          </w:tcPr>
          <w:p w:rsidR="0030698F" w:rsidRPr="0030698F" w:rsidRDefault="0030698F" w:rsidP="0030698F">
            <w:pPr>
              <w:jc w:val="center"/>
            </w:pPr>
            <w:r w:rsidRPr="0030698F">
              <w:t>3.</w:t>
            </w:r>
          </w:p>
        </w:tc>
        <w:tc>
          <w:tcPr>
            <w:tcW w:w="2496" w:type="dxa"/>
          </w:tcPr>
          <w:p w:rsidR="0030698F" w:rsidRPr="0030698F" w:rsidRDefault="0030698F" w:rsidP="0030698F">
            <w:pPr>
              <w:jc w:val="center"/>
            </w:pPr>
            <w:r w:rsidRPr="0030698F">
              <w:t>4.</w:t>
            </w:r>
          </w:p>
        </w:tc>
        <w:tc>
          <w:tcPr>
            <w:tcW w:w="2351" w:type="dxa"/>
          </w:tcPr>
          <w:p w:rsidR="0030698F" w:rsidRPr="0030698F" w:rsidRDefault="0030698F" w:rsidP="0030698F">
            <w:pPr>
              <w:jc w:val="center"/>
            </w:pPr>
            <w:r w:rsidRPr="0030698F">
              <w:t>5.</w:t>
            </w:r>
          </w:p>
        </w:tc>
        <w:tc>
          <w:tcPr>
            <w:tcW w:w="1760" w:type="dxa"/>
          </w:tcPr>
          <w:p w:rsidR="0030698F" w:rsidRPr="0030698F" w:rsidRDefault="0030698F" w:rsidP="0030698F">
            <w:pPr>
              <w:jc w:val="center"/>
            </w:pPr>
            <w:r w:rsidRPr="0030698F">
              <w:t>6.</w:t>
            </w:r>
          </w:p>
        </w:tc>
        <w:tc>
          <w:tcPr>
            <w:tcW w:w="1056" w:type="dxa"/>
          </w:tcPr>
          <w:p w:rsidR="0030698F" w:rsidRPr="0030698F" w:rsidRDefault="0030698F" w:rsidP="0030698F">
            <w:pPr>
              <w:jc w:val="center"/>
            </w:pPr>
            <w:r w:rsidRPr="0030698F">
              <w:t>7.</w:t>
            </w:r>
          </w:p>
        </w:tc>
        <w:tc>
          <w:tcPr>
            <w:tcW w:w="1712" w:type="dxa"/>
          </w:tcPr>
          <w:p w:rsidR="0030698F" w:rsidRPr="0030698F" w:rsidRDefault="0030698F" w:rsidP="0030698F">
            <w:pPr>
              <w:jc w:val="center"/>
            </w:pPr>
            <w:r w:rsidRPr="0030698F">
              <w:t>8.</w:t>
            </w:r>
          </w:p>
        </w:tc>
      </w:tr>
      <w:tr w:rsidR="00530998" w:rsidRPr="00872746" w:rsidTr="0030698F">
        <w:tc>
          <w:tcPr>
            <w:tcW w:w="567" w:type="dxa"/>
          </w:tcPr>
          <w:p w:rsidR="00530998" w:rsidRPr="00872746" w:rsidRDefault="00530998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30998" w:rsidRPr="00DA2369" w:rsidRDefault="00530998" w:rsidP="00530998">
            <w:pPr>
              <w:rPr>
                <w:rFonts w:asciiTheme="minorHAnsi" w:hAnsiTheme="minorHAnsi"/>
                <w:b/>
                <w:iCs/>
                <w:sz w:val="28"/>
                <w:szCs w:val="28"/>
              </w:rPr>
            </w:pPr>
            <w:r w:rsidRPr="007573E1">
              <w:rPr>
                <w:rFonts w:ascii="Roboto" w:hAnsi="Roboto"/>
                <w:b/>
                <w:iCs/>
                <w:sz w:val="28"/>
                <w:szCs w:val="28"/>
              </w:rPr>
              <w:t>ВСЕГО</w:t>
            </w:r>
            <w:r w:rsidR="00DA2369">
              <w:rPr>
                <w:rFonts w:asciiTheme="minorHAnsi" w:hAnsiTheme="minorHAnsi"/>
                <w:b/>
                <w:iCs/>
                <w:sz w:val="28"/>
                <w:szCs w:val="28"/>
              </w:rPr>
              <w:t>*</w:t>
            </w:r>
          </w:p>
        </w:tc>
        <w:tc>
          <w:tcPr>
            <w:tcW w:w="2248" w:type="dxa"/>
          </w:tcPr>
          <w:p w:rsidR="00530998" w:rsidRPr="00872746" w:rsidRDefault="000B1160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0709</w:t>
            </w:r>
          </w:p>
        </w:tc>
        <w:tc>
          <w:tcPr>
            <w:tcW w:w="2496" w:type="dxa"/>
          </w:tcPr>
          <w:p w:rsidR="00530998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474739,9</w:t>
            </w:r>
          </w:p>
        </w:tc>
        <w:tc>
          <w:tcPr>
            <w:tcW w:w="2351" w:type="dxa"/>
          </w:tcPr>
          <w:p w:rsidR="00530998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531272,7</w:t>
            </w:r>
          </w:p>
        </w:tc>
        <w:tc>
          <w:tcPr>
            <w:tcW w:w="1760" w:type="dxa"/>
          </w:tcPr>
          <w:p w:rsidR="00530998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515845,8</w:t>
            </w:r>
          </w:p>
        </w:tc>
        <w:tc>
          <w:tcPr>
            <w:tcW w:w="1056" w:type="dxa"/>
          </w:tcPr>
          <w:p w:rsidR="00530998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108,7</w:t>
            </w:r>
          </w:p>
        </w:tc>
        <w:tc>
          <w:tcPr>
            <w:tcW w:w="1712" w:type="dxa"/>
          </w:tcPr>
          <w:p w:rsidR="00530998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</w:t>
            </w:r>
          </w:p>
        </w:tc>
      </w:tr>
      <w:tr w:rsidR="00530998" w:rsidRPr="00872746" w:rsidTr="0030698F">
        <w:tc>
          <w:tcPr>
            <w:tcW w:w="567" w:type="dxa"/>
          </w:tcPr>
          <w:p w:rsidR="00530998" w:rsidRPr="00872746" w:rsidRDefault="00530998" w:rsidP="00582C6E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30998" w:rsidRPr="00530998" w:rsidRDefault="00530998" w:rsidP="00530998">
            <w:pPr>
              <w:rPr>
                <w:rFonts w:ascii="Roboto" w:hAnsi="Roboto"/>
                <w:i/>
                <w:iCs/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2248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6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2" w:type="dxa"/>
          </w:tcPr>
          <w:p w:rsidR="00530998" w:rsidRPr="00872746" w:rsidRDefault="00530998" w:rsidP="00795A04">
            <w:pPr>
              <w:jc w:val="center"/>
              <w:rPr>
                <w:sz w:val="28"/>
                <w:szCs w:val="28"/>
              </w:rPr>
            </w:pPr>
          </w:p>
        </w:tc>
      </w:tr>
      <w:tr w:rsidR="00795A04" w:rsidRPr="00872746" w:rsidTr="0030698F">
        <w:tc>
          <w:tcPr>
            <w:tcW w:w="567" w:type="dxa"/>
          </w:tcPr>
          <w:p w:rsidR="00795A04" w:rsidRPr="00872746" w:rsidRDefault="00795A04" w:rsidP="00582C6E">
            <w:pPr>
              <w:rPr>
                <w:sz w:val="28"/>
                <w:szCs w:val="28"/>
              </w:rPr>
            </w:pPr>
            <w:r w:rsidRPr="00872746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795A04" w:rsidRPr="00872746" w:rsidRDefault="00795A04" w:rsidP="00C34A02">
            <w:pPr>
              <w:rPr>
                <w:sz w:val="28"/>
                <w:szCs w:val="28"/>
              </w:rPr>
            </w:pPr>
            <w:r>
              <w:rPr>
                <w:rFonts w:ascii="Roboto" w:hAnsi="Roboto"/>
                <w:i/>
                <w:iCs/>
                <w:sz w:val="28"/>
                <w:szCs w:val="28"/>
              </w:rPr>
              <w:t>Бюджет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 xml:space="preserve">муниципального образованияс учетом полученных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>межбюджетных трансфертов (</w:t>
            </w:r>
            <w:r w:rsidRPr="00530998">
              <w:rPr>
                <w:rFonts w:ascii="Roboto" w:hAnsi="Roboto"/>
                <w:i/>
                <w:iCs/>
                <w:sz w:val="28"/>
                <w:szCs w:val="28"/>
              </w:rPr>
              <w:t>МБТ</w:t>
            </w:r>
            <w:r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) </w:t>
            </w:r>
            <w:r w:rsidRPr="003070D6">
              <w:rPr>
                <w:rFonts w:ascii="Roboto" w:hAnsi="Roboto"/>
                <w:i/>
                <w:iCs/>
                <w:sz w:val="28"/>
                <w:szCs w:val="28"/>
              </w:rPr>
              <w:t xml:space="preserve">краевого и федерального бюджетов </w:t>
            </w:r>
            <w:r>
              <w:rPr>
                <w:rFonts w:ascii="Roboto" w:hAnsi="Roboto"/>
                <w:i/>
                <w:iCs/>
                <w:sz w:val="28"/>
                <w:szCs w:val="28"/>
              </w:rPr>
              <w:t xml:space="preserve">- </w:t>
            </w:r>
            <w:r w:rsidRPr="0030698F">
              <w:rPr>
                <w:rFonts w:ascii="Roboto" w:hAnsi="Roboto"/>
                <w:b/>
                <w:i/>
                <w:iCs/>
                <w:sz w:val="28"/>
                <w:szCs w:val="28"/>
              </w:rPr>
              <w:t>б</w:t>
            </w:r>
            <w:r w:rsidRPr="0030698F">
              <w:rPr>
                <w:b/>
                <w:i/>
                <w:sz w:val="28"/>
                <w:szCs w:val="28"/>
              </w:rPr>
              <w:t>юджет города</w:t>
            </w:r>
            <w:r w:rsidRPr="0030698F">
              <w:rPr>
                <w:i/>
                <w:sz w:val="28"/>
                <w:szCs w:val="28"/>
              </w:rPr>
              <w:t>**</w:t>
            </w:r>
          </w:p>
        </w:tc>
        <w:tc>
          <w:tcPr>
            <w:tcW w:w="2248" w:type="dxa"/>
          </w:tcPr>
          <w:p w:rsidR="00795A04" w:rsidRPr="00872746" w:rsidRDefault="000B1160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0709</w:t>
            </w:r>
          </w:p>
        </w:tc>
        <w:tc>
          <w:tcPr>
            <w:tcW w:w="2496" w:type="dxa"/>
          </w:tcPr>
          <w:p w:rsidR="00795A04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474739,9</w:t>
            </w:r>
          </w:p>
        </w:tc>
        <w:tc>
          <w:tcPr>
            <w:tcW w:w="2351" w:type="dxa"/>
          </w:tcPr>
          <w:p w:rsidR="00795A04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531272,7</w:t>
            </w:r>
          </w:p>
        </w:tc>
        <w:tc>
          <w:tcPr>
            <w:tcW w:w="1760" w:type="dxa"/>
          </w:tcPr>
          <w:p w:rsidR="00795A04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515845,8</w:t>
            </w:r>
          </w:p>
        </w:tc>
        <w:tc>
          <w:tcPr>
            <w:tcW w:w="1056" w:type="dxa"/>
          </w:tcPr>
          <w:p w:rsidR="00795A04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108,7</w:t>
            </w:r>
          </w:p>
        </w:tc>
        <w:tc>
          <w:tcPr>
            <w:tcW w:w="1712" w:type="dxa"/>
          </w:tcPr>
          <w:p w:rsidR="00795A04" w:rsidRPr="00872746" w:rsidRDefault="00795A04" w:rsidP="00795A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</w:t>
            </w:r>
          </w:p>
        </w:tc>
      </w:tr>
      <w:tr w:rsidR="00795A04" w:rsidRPr="00872746" w:rsidTr="0030698F">
        <w:tc>
          <w:tcPr>
            <w:tcW w:w="567" w:type="dxa"/>
          </w:tcPr>
          <w:p w:rsidR="00795A04" w:rsidRPr="00872746" w:rsidRDefault="00795A04" w:rsidP="00582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872746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795A04" w:rsidRPr="0030698F" w:rsidRDefault="00795A04" w:rsidP="00CB3E27">
            <w:pPr>
              <w:rPr>
                <w:b/>
                <w:i/>
                <w:sz w:val="28"/>
                <w:szCs w:val="28"/>
              </w:rPr>
            </w:pPr>
            <w:r w:rsidRPr="0030698F">
              <w:rPr>
                <w:b/>
                <w:i/>
                <w:sz w:val="28"/>
                <w:szCs w:val="28"/>
              </w:rPr>
              <w:t>Внебюджетные источники</w:t>
            </w:r>
          </w:p>
        </w:tc>
        <w:tc>
          <w:tcPr>
            <w:tcW w:w="2248" w:type="dxa"/>
          </w:tcPr>
          <w:p w:rsidR="00795A04" w:rsidRPr="00872746" w:rsidRDefault="000B1160" w:rsidP="000B1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0709</w:t>
            </w:r>
          </w:p>
        </w:tc>
        <w:tc>
          <w:tcPr>
            <w:tcW w:w="2496" w:type="dxa"/>
          </w:tcPr>
          <w:p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51" w:type="dxa"/>
          </w:tcPr>
          <w:p w:rsidR="00795A04" w:rsidRPr="00872746" w:rsidRDefault="00795A04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60" w:type="dxa"/>
          </w:tcPr>
          <w:p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56" w:type="dxa"/>
          </w:tcPr>
          <w:p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2" w:type="dxa"/>
          </w:tcPr>
          <w:p w:rsidR="00795A04" w:rsidRPr="00872746" w:rsidRDefault="00BA1E9F" w:rsidP="00BA1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D1F42" w:rsidRDefault="000D1F42" w:rsidP="001C7A57">
      <w:pPr>
        <w:rPr>
          <w:b/>
          <w:sz w:val="28"/>
          <w:szCs w:val="28"/>
        </w:rPr>
      </w:pPr>
    </w:p>
    <w:p w:rsidR="00582C6E" w:rsidRPr="000B1160" w:rsidRDefault="00582C6E" w:rsidP="00C34A02">
      <w:pPr>
        <w:rPr>
          <w:rFonts w:ascii="Times New Roman" w:hAnsi="Times New Roman"/>
          <w:b/>
          <w:sz w:val="28"/>
          <w:szCs w:val="28"/>
        </w:rPr>
      </w:pPr>
      <w:r w:rsidRPr="000B1160">
        <w:rPr>
          <w:rFonts w:ascii="Times New Roman" w:hAnsi="Times New Roman"/>
          <w:b/>
          <w:sz w:val="28"/>
          <w:szCs w:val="28"/>
        </w:rPr>
        <w:t>Форма № 2.</w:t>
      </w:r>
      <w:r w:rsidR="001C7A57" w:rsidRPr="000B1160">
        <w:rPr>
          <w:rFonts w:ascii="Times New Roman" w:hAnsi="Times New Roman"/>
          <w:b/>
          <w:sz w:val="28"/>
          <w:szCs w:val="28"/>
        </w:rPr>
        <w:t>Показатели (индикаторы</w:t>
      </w:r>
      <w:r w:rsidR="00165C58" w:rsidRPr="000B1160">
        <w:rPr>
          <w:rFonts w:ascii="Times New Roman" w:hAnsi="Times New Roman"/>
          <w:b/>
          <w:sz w:val="28"/>
          <w:szCs w:val="28"/>
        </w:rPr>
        <w:t>)</w:t>
      </w:r>
      <w:r w:rsidR="001C7A57" w:rsidRPr="000B1160">
        <w:rPr>
          <w:rFonts w:ascii="Times New Roman" w:hAnsi="Times New Roman"/>
          <w:b/>
          <w:sz w:val="28"/>
          <w:szCs w:val="28"/>
        </w:rPr>
        <w:t xml:space="preserve"> МП</w:t>
      </w:r>
    </w:p>
    <w:p w:rsidR="008F7F9D" w:rsidRPr="001C7A57" w:rsidRDefault="008F7F9D" w:rsidP="001C7A57">
      <w:pPr>
        <w:rPr>
          <w:b/>
          <w:sz w:val="28"/>
          <w:szCs w:val="28"/>
        </w:rPr>
      </w:pPr>
    </w:p>
    <w:tbl>
      <w:tblPr>
        <w:tblStyle w:val="a8"/>
        <w:tblW w:w="15451" w:type="dxa"/>
        <w:tblInd w:w="108" w:type="dxa"/>
        <w:tblLayout w:type="fixed"/>
        <w:tblLook w:val="01E0"/>
      </w:tblPr>
      <w:tblGrid>
        <w:gridCol w:w="567"/>
        <w:gridCol w:w="4678"/>
        <w:gridCol w:w="1134"/>
        <w:gridCol w:w="1418"/>
        <w:gridCol w:w="1417"/>
        <w:gridCol w:w="1276"/>
        <w:gridCol w:w="2551"/>
        <w:gridCol w:w="2410"/>
      </w:tblGrid>
      <w:tr w:rsidR="00773222" w:rsidTr="000B1160">
        <w:tc>
          <w:tcPr>
            <w:tcW w:w="567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678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показателя, индикатора МП</w:t>
            </w:r>
          </w:p>
          <w:p w:rsidR="00773222" w:rsidRDefault="00773222" w:rsidP="001C7A57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(согласно паспорту</w:t>
            </w:r>
            <w:r w:rsidRPr="00B2774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Еди</w:t>
            </w:r>
            <w:r w:rsidR="00E27F6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ница</w:t>
            </w:r>
            <w:proofErr w:type="spellEnd"/>
            <w:proofErr w:type="gramEnd"/>
          </w:p>
          <w:p w:rsidR="00773222" w:rsidRDefault="00E27F6B" w:rsidP="00E27F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="00773222">
              <w:rPr>
                <w:sz w:val="28"/>
                <w:szCs w:val="28"/>
              </w:rPr>
              <w:t>зме</w:t>
            </w:r>
            <w:r>
              <w:rPr>
                <w:sz w:val="28"/>
                <w:szCs w:val="28"/>
              </w:rPr>
              <w:t>-</w:t>
            </w:r>
            <w:r w:rsidR="00773222">
              <w:rPr>
                <w:sz w:val="28"/>
                <w:szCs w:val="28"/>
              </w:rPr>
              <w:t>рения</w:t>
            </w:r>
            <w:proofErr w:type="spellEnd"/>
          </w:p>
        </w:tc>
        <w:tc>
          <w:tcPr>
            <w:tcW w:w="1418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отчетный год</w:t>
            </w:r>
          </w:p>
        </w:tc>
        <w:tc>
          <w:tcPr>
            <w:tcW w:w="1417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773222" w:rsidRDefault="00773222" w:rsidP="00757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год</w:t>
            </w:r>
          </w:p>
        </w:tc>
        <w:tc>
          <w:tcPr>
            <w:tcW w:w="1276" w:type="dxa"/>
          </w:tcPr>
          <w:p w:rsidR="001009C5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плану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% 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отклонение</w:t>
            </w:r>
          </w:p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(+) (</w:t>
            </w:r>
            <w:r w:rsidRPr="0076418A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773222" w:rsidRDefault="00773222" w:rsidP="000B7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Комментарии по отклонениям </w:t>
            </w:r>
          </w:p>
        </w:tc>
        <w:tc>
          <w:tcPr>
            <w:tcW w:w="2410" w:type="dxa"/>
          </w:tcPr>
          <w:p w:rsidR="00773222" w:rsidRDefault="00773222" w:rsidP="00387FA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Реализовавшиеся угрозы/риски</w:t>
            </w:r>
          </w:p>
          <w:p w:rsidR="00773222" w:rsidRDefault="00773222" w:rsidP="00773222">
            <w:pPr>
              <w:jc w:val="center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для  детей в возрасте от 2 месяцев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70,5</w:t>
            </w:r>
          </w:p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70,5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 по новым федеральным государственным образовательным стандартам общего образования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государственных 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69,7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-1,3</w:t>
            </w:r>
          </w:p>
        </w:tc>
        <w:tc>
          <w:tcPr>
            <w:tcW w:w="2551" w:type="dxa"/>
          </w:tcPr>
          <w:p w:rsidR="00E27F6B" w:rsidRDefault="000B1160" w:rsidP="000B1160">
            <w:pPr>
              <w:jc w:val="both"/>
              <w:rPr>
                <w:sz w:val="28"/>
                <w:szCs w:val="28"/>
              </w:rPr>
            </w:pPr>
            <w:r w:rsidRPr="005460C6">
              <w:t xml:space="preserve">Увеличилось количество </w:t>
            </w:r>
            <w:proofErr w:type="gramStart"/>
            <w:r w:rsidRPr="005460C6">
              <w:t>обучающихся</w:t>
            </w:r>
            <w:proofErr w:type="gramEnd"/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муниципальных организациях дополнительного образования детей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70,5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-1,5</w:t>
            </w:r>
          </w:p>
        </w:tc>
        <w:tc>
          <w:tcPr>
            <w:tcW w:w="2551" w:type="dxa"/>
          </w:tcPr>
          <w:p w:rsidR="00E27F6B" w:rsidRPr="005460C6" w:rsidRDefault="005460C6" w:rsidP="005460C6">
            <w:pPr>
              <w:jc w:val="both"/>
            </w:pPr>
            <w:r w:rsidRPr="005460C6">
              <w:t>Увеличилось количество обучающихся</w:t>
            </w: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руководящих и педагогических работников государственных (муниципальных) общеобразовательных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Удовлетворенность населения качеством услуг 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>организации отдыха, оздоровления  детей и подростков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76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76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27F6B" w:rsidRPr="0082530B" w:rsidRDefault="00E27F6B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Удовлетворённость населения услугой в сфере образования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83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E27F6B" w:rsidTr="000B1160">
        <w:tc>
          <w:tcPr>
            <w:tcW w:w="567" w:type="dxa"/>
          </w:tcPr>
          <w:p w:rsidR="00E27F6B" w:rsidRPr="00E27F6B" w:rsidRDefault="00E27F6B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E27F6B" w:rsidRPr="0082530B" w:rsidRDefault="00E27F6B" w:rsidP="000B11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Доля детей в возрасте 1,5 - 7 лет, получающих услугу дошкольного образования в муниципальных дошкольных образовательных учреждениях, к общей численности детей в возрасте 1,5 - 7 лет</w:t>
            </w:r>
          </w:p>
        </w:tc>
        <w:tc>
          <w:tcPr>
            <w:tcW w:w="1134" w:type="dxa"/>
          </w:tcPr>
          <w:p w:rsidR="00E27F6B" w:rsidRPr="0082530B" w:rsidRDefault="00E27F6B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  <w:lang w:val="en-US"/>
              </w:rPr>
            </w:pPr>
            <w:r w:rsidRPr="004D6BE0">
              <w:rPr>
                <w:sz w:val="28"/>
                <w:szCs w:val="28"/>
                <w:lang w:val="en-US"/>
              </w:rPr>
              <w:t>70,5</w:t>
            </w:r>
          </w:p>
        </w:tc>
        <w:tc>
          <w:tcPr>
            <w:tcW w:w="1417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70,5</w:t>
            </w:r>
          </w:p>
        </w:tc>
        <w:tc>
          <w:tcPr>
            <w:tcW w:w="1276" w:type="dxa"/>
          </w:tcPr>
          <w:p w:rsidR="00E27F6B" w:rsidRPr="004D6BE0" w:rsidRDefault="00E27F6B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27F6B" w:rsidRDefault="00E27F6B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8948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0B1160" w:rsidRPr="0082530B" w:rsidRDefault="000B1160" w:rsidP="000B1160">
            <w:pPr>
              <w:pStyle w:val="ConsPlusNormal"/>
              <w:ind w:hanging="8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</w:t>
            </w:r>
            <w:r w:rsidRPr="0082530B">
              <w:rPr>
                <w:rFonts w:ascii="Times New Roman" w:hAnsi="Times New Roman"/>
                <w:sz w:val="24"/>
                <w:szCs w:val="24"/>
              </w:rPr>
              <w:t>, Количество услуг психолого-педагогической, методической и консультативной помощи родителям (законным представителям) детей</w:t>
            </w:r>
          </w:p>
        </w:tc>
        <w:tc>
          <w:tcPr>
            <w:tcW w:w="1134" w:type="dxa"/>
          </w:tcPr>
          <w:p w:rsidR="000B1160" w:rsidRPr="0082530B" w:rsidRDefault="000B1160" w:rsidP="008948F8">
            <w:pPr>
              <w:jc w:val="center"/>
            </w:pPr>
            <w:r>
              <w:t>Чел.</w:t>
            </w:r>
          </w:p>
        </w:tc>
        <w:tc>
          <w:tcPr>
            <w:tcW w:w="1418" w:type="dxa"/>
          </w:tcPr>
          <w:p w:rsidR="000B1160" w:rsidRPr="004D6BE0" w:rsidRDefault="000B1160" w:rsidP="008948F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633</w:t>
            </w:r>
          </w:p>
        </w:tc>
        <w:tc>
          <w:tcPr>
            <w:tcW w:w="1417" w:type="dxa"/>
          </w:tcPr>
          <w:p w:rsidR="000B1160" w:rsidRPr="004D6BE0" w:rsidRDefault="000B1160" w:rsidP="008948F8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823</w:t>
            </w:r>
          </w:p>
        </w:tc>
        <w:tc>
          <w:tcPr>
            <w:tcW w:w="1276" w:type="dxa"/>
          </w:tcPr>
          <w:p w:rsidR="000B1160" w:rsidRPr="004D6BE0" w:rsidRDefault="000B1160" w:rsidP="008948F8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+190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0B1160" w:rsidRPr="0082530B" w:rsidRDefault="000B1160" w:rsidP="000B11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</w:t>
            </w:r>
            <w:r w:rsidRPr="008253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выпускников муниципальных общеобразовательных учреждений;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lastRenderedPageBreak/>
              <w:t>%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3,5</w:t>
            </w:r>
          </w:p>
          <w:p w:rsidR="000B1160" w:rsidRPr="004D6BE0" w:rsidRDefault="000B1160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4678" w:type="dxa"/>
          </w:tcPr>
          <w:p w:rsidR="000B1160" w:rsidRPr="0082530B" w:rsidRDefault="000B1160" w:rsidP="000B116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Численность обучающихся,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82530B">
              <w:rPr>
                <w:rFonts w:ascii="Times New Roman" w:hAnsi="Times New Roman"/>
                <w:sz w:val="24"/>
                <w:szCs w:val="24"/>
              </w:rPr>
              <w:t>Проектория</w:t>
            </w:r>
            <w:proofErr w:type="spellEnd"/>
            <w:r w:rsidRPr="0082530B">
              <w:rPr>
                <w:rFonts w:ascii="Times New Roman" w:hAnsi="Times New Roman"/>
                <w:sz w:val="24"/>
                <w:szCs w:val="24"/>
              </w:rPr>
              <w:t>», направленных на раннюю профориентацию, человек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  <w:lang w:eastAsia="en-US"/>
              </w:rPr>
            </w:pPr>
            <w:r w:rsidRPr="004D6BE0">
              <w:rPr>
                <w:sz w:val="28"/>
                <w:szCs w:val="28"/>
              </w:rPr>
              <w:t>4784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5381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+597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2530B">
              <w:rPr>
                <w:rFonts w:ascii="Times New Roman" w:hAnsi="Times New Roman"/>
                <w:sz w:val="24"/>
                <w:szCs w:val="24"/>
              </w:rPr>
              <w:t>Охват обучающихся всеми видами питания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E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-21</w:t>
            </w:r>
          </w:p>
        </w:tc>
        <w:tc>
          <w:tcPr>
            <w:tcW w:w="2551" w:type="dxa"/>
          </w:tcPr>
          <w:p w:rsidR="000B1160" w:rsidRDefault="000B1160" w:rsidP="000B1160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>О</w:t>
            </w:r>
            <w:r w:rsidRPr="005460C6"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>тдельные</w:t>
            </w:r>
            <w:r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Pr="005460C6">
              <w:rPr>
                <w:rFonts w:eastAsiaTheme="minorEastAsia"/>
                <w:bCs/>
                <w:color w:val="000000" w:themeColor="text1"/>
                <w:shd w:val="clear" w:color="auto" w:fill="FFFFFF"/>
                <w:lang w:eastAsia="en-US"/>
              </w:rPr>
              <w:t>классы</w:t>
            </w:r>
            <w:r>
              <w:rPr>
                <w:rFonts w:eastAsiaTheme="minorEastAsia"/>
                <w:bCs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Pr="005460C6"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>и</w:t>
            </w:r>
            <w:r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Pr="005460C6">
              <w:rPr>
                <w:rFonts w:eastAsiaTheme="minorEastAsia"/>
                <w:bCs/>
                <w:color w:val="000000" w:themeColor="text1"/>
                <w:shd w:val="clear" w:color="auto" w:fill="FFFFFF"/>
                <w:lang w:eastAsia="en-US"/>
              </w:rPr>
              <w:t>школы</w:t>
            </w:r>
            <w:r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 и</w:t>
            </w:r>
            <w:r w:rsidRPr="005460C6"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з-за заболеваемости </w:t>
            </w:r>
            <w:proofErr w:type="spellStart"/>
            <w:r w:rsidRPr="005460C6"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>коронавирусом</w:t>
            </w:r>
            <w:proofErr w:type="spellEnd"/>
            <w:r w:rsidRPr="005460C6"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 и ОРВИ</w:t>
            </w:r>
            <w:r>
              <w:rPr>
                <w:rFonts w:eastAsiaTheme="minorEastAsia"/>
                <w:color w:val="000000" w:themeColor="text1"/>
                <w:shd w:val="clear" w:color="auto" w:fill="FFFFFF"/>
                <w:lang w:eastAsia="en-US"/>
              </w:rPr>
              <w:t xml:space="preserve"> н</w:t>
            </w:r>
            <w:r w:rsidRPr="005460C6">
              <w:rPr>
                <w:rFonts w:eastAsiaTheme="minorEastAsia"/>
                <w:bCs/>
                <w:color w:val="000000" w:themeColor="text1"/>
                <w:shd w:val="clear" w:color="auto" w:fill="FFFFFF"/>
                <w:lang w:eastAsia="en-US"/>
              </w:rPr>
              <w:t>аходятся на карантине</w:t>
            </w:r>
            <w:r w:rsidRPr="005460C6">
              <w:rPr>
                <w:rFonts w:ascii="Arial" w:eastAsiaTheme="minorEastAsia" w:hAnsi="Arial" w:cs="Arial"/>
                <w:color w:val="4D5156"/>
                <w:sz w:val="21"/>
                <w:szCs w:val="21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jc w:val="both"/>
            </w:pPr>
            <w:r w:rsidRPr="0082530B">
              <w:rPr>
                <w:lang w:eastAsia="en-US"/>
              </w:rPr>
              <w:t>Число детей, ставших лауреатами и призерами международных, всероссийских и региональных мероприятий (конкурсов)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Чел.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481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490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+9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jc w:val="both"/>
              <w:rPr>
                <w:lang w:eastAsia="en-US"/>
              </w:rPr>
            </w:pPr>
            <w:r w:rsidRPr="0082530B">
              <w:t>Количество детей, использующий свой сертификат дополнительного образования (реальный охват дополнительным образованием)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Чел.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6675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7276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+601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E2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jc w:val="both"/>
            </w:pPr>
            <w:r w:rsidRPr="0082530B">
              <w:t>Доля детей, охваченных организованным отдыхом и оздоровлением в лагерях дневного пребывания детей, профильных лагерях круглосуточного пребывания детей, загородных детских оздоровительных лагерях, в общем количестве детей школьного возраста (от 6 до 18 лет)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0B1160" w:rsidRPr="00AE071A" w:rsidRDefault="000B1160" w:rsidP="00373E86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54</w:t>
            </w:r>
          </w:p>
        </w:tc>
        <w:tc>
          <w:tcPr>
            <w:tcW w:w="1417" w:type="dxa"/>
          </w:tcPr>
          <w:p w:rsidR="000B1160" w:rsidRPr="00AE071A" w:rsidRDefault="000B1160" w:rsidP="00373E86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20,2</w:t>
            </w:r>
          </w:p>
        </w:tc>
        <w:tc>
          <w:tcPr>
            <w:tcW w:w="1276" w:type="dxa"/>
          </w:tcPr>
          <w:p w:rsidR="000B1160" w:rsidRPr="00AE071A" w:rsidRDefault="000B1160" w:rsidP="00373E86">
            <w:pPr>
              <w:jc w:val="center"/>
              <w:rPr>
                <w:sz w:val="28"/>
                <w:szCs w:val="28"/>
              </w:rPr>
            </w:pPr>
            <w:r w:rsidRPr="00AE071A">
              <w:rPr>
                <w:sz w:val="28"/>
                <w:szCs w:val="28"/>
              </w:rPr>
              <w:t>-33,8</w:t>
            </w:r>
          </w:p>
        </w:tc>
        <w:tc>
          <w:tcPr>
            <w:tcW w:w="2551" w:type="dxa"/>
          </w:tcPr>
          <w:p w:rsidR="000B1160" w:rsidRDefault="000B1160" w:rsidP="008C0A51">
            <w:pPr>
              <w:tabs>
                <w:tab w:val="left" w:pos="405"/>
              </w:tabs>
              <w:rPr>
                <w:sz w:val="28"/>
                <w:szCs w:val="28"/>
              </w:rPr>
            </w:pPr>
            <w:r>
              <w:t>О</w:t>
            </w:r>
            <w:r w:rsidRPr="008C0A51">
              <w:t xml:space="preserve">тсутствие возможности выполнения целевого показателя в связи с ограничениями, связанными с распространением новой </w:t>
            </w:r>
            <w:proofErr w:type="spellStart"/>
            <w:r w:rsidRPr="008C0A51">
              <w:t>коронавирусной</w:t>
            </w:r>
            <w:proofErr w:type="spellEnd"/>
            <w:r w:rsidRPr="008C0A51">
              <w:t xml:space="preserve"> инфекцией</w:t>
            </w:r>
          </w:p>
          <w:p w:rsidR="000B1160" w:rsidRPr="008C0A51" w:rsidRDefault="000B1160" w:rsidP="008C0A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jc w:val="both"/>
            </w:pPr>
            <w:r w:rsidRPr="0082530B">
              <w:t>Доля детей, временно трудоустроенных, в общем количестве детей школьного возраста от 14 до 18 лет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%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405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441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+36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jc w:val="both"/>
            </w:pPr>
            <w:r w:rsidRPr="0082530B">
              <w:t xml:space="preserve">Численность учителей в возрасте до 35 лет, вовлеченных в различные формы </w:t>
            </w:r>
            <w:r w:rsidRPr="0082530B">
              <w:lastRenderedPageBreak/>
              <w:t>поддержки и сопровождения в первые три года работы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lastRenderedPageBreak/>
              <w:t>Чел.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37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37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widowControl w:val="0"/>
              <w:tabs>
                <w:tab w:val="left" w:pos="2265"/>
                <w:tab w:val="center" w:pos="508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психолого-педагогического сопровождения детей и родителей (законных представителей)</w:t>
            </w:r>
            <w:r w:rsidRPr="0082530B">
              <w:t xml:space="preserve"> с ограниченными возможностями здоровья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да-1/</w:t>
            </w:r>
          </w:p>
          <w:p w:rsidR="000B1160" w:rsidRPr="0082530B" w:rsidRDefault="000B1160" w:rsidP="00373E86">
            <w:pPr>
              <w:jc w:val="center"/>
            </w:pPr>
            <w:r w:rsidRPr="0082530B">
              <w:t>нет -0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 xml:space="preserve">Обеспечение организационных, организационно-технологических, технических, информационных и методологических условий для реализации образовательного процесса 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1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  <w:tr w:rsidR="000B1160" w:rsidTr="000B1160">
        <w:tc>
          <w:tcPr>
            <w:tcW w:w="567" w:type="dxa"/>
          </w:tcPr>
          <w:p w:rsidR="000B1160" w:rsidRPr="00E27F6B" w:rsidRDefault="000B1160" w:rsidP="003069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</w:tcPr>
          <w:p w:rsidR="000B1160" w:rsidRPr="0082530B" w:rsidRDefault="000B1160" w:rsidP="00373E8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82530B">
              <w:rPr>
                <w:lang w:eastAsia="en-US"/>
              </w:rPr>
              <w:t>Обеспечение исполнения бюджета муниципального образования город Рубцовск по подведомственным учреждениям</w:t>
            </w:r>
          </w:p>
        </w:tc>
        <w:tc>
          <w:tcPr>
            <w:tcW w:w="1134" w:type="dxa"/>
          </w:tcPr>
          <w:p w:rsidR="000B1160" w:rsidRPr="0082530B" w:rsidRDefault="000B1160" w:rsidP="00373E86">
            <w:pPr>
              <w:jc w:val="center"/>
            </w:pPr>
            <w:r w:rsidRPr="0082530B">
              <w:t>1</w:t>
            </w:r>
          </w:p>
        </w:tc>
        <w:tc>
          <w:tcPr>
            <w:tcW w:w="1418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B1160" w:rsidRPr="004D6BE0" w:rsidRDefault="000B1160" w:rsidP="00373E86">
            <w:pPr>
              <w:jc w:val="center"/>
              <w:rPr>
                <w:sz w:val="28"/>
                <w:szCs w:val="28"/>
              </w:rPr>
            </w:pPr>
            <w:r w:rsidRPr="004D6BE0">
              <w:rPr>
                <w:sz w:val="28"/>
                <w:szCs w:val="28"/>
              </w:rPr>
              <w:t>100</w:t>
            </w:r>
          </w:p>
        </w:tc>
        <w:tc>
          <w:tcPr>
            <w:tcW w:w="2551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B1160" w:rsidRDefault="000B1160" w:rsidP="000B791C">
            <w:pPr>
              <w:jc w:val="right"/>
              <w:rPr>
                <w:sz w:val="28"/>
                <w:szCs w:val="28"/>
              </w:rPr>
            </w:pPr>
          </w:p>
        </w:tc>
      </w:tr>
    </w:tbl>
    <w:p w:rsidR="00582C6E" w:rsidRDefault="00582C6E" w:rsidP="00582C6E">
      <w:pPr>
        <w:jc w:val="right"/>
        <w:rPr>
          <w:sz w:val="28"/>
          <w:szCs w:val="28"/>
        </w:rPr>
      </w:pPr>
    </w:p>
    <w:p w:rsidR="00E27F6B" w:rsidRDefault="00E27F6B" w:rsidP="00E27F6B">
      <w:pPr>
        <w:jc w:val="both"/>
        <w:rPr>
          <w:sz w:val="28"/>
          <w:szCs w:val="28"/>
        </w:rPr>
      </w:pPr>
    </w:p>
    <w:p w:rsidR="00BD43F5" w:rsidRDefault="00BD43F5" w:rsidP="00E27F6B">
      <w:pPr>
        <w:jc w:val="both"/>
        <w:rPr>
          <w:sz w:val="28"/>
          <w:szCs w:val="28"/>
        </w:rPr>
      </w:pPr>
    </w:p>
    <w:p w:rsidR="00E27F6B" w:rsidRPr="008C0A51" w:rsidRDefault="00E27F6B" w:rsidP="00E27F6B">
      <w:pPr>
        <w:jc w:val="both"/>
        <w:rPr>
          <w:rFonts w:ascii="Times New Roman" w:hAnsi="Times New Roman"/>
        </w:rPr>
      </w:pPr>
      <w:r w:rsidRPr="008C0A51">
        <w:rPr>
          <w:rFonts w:ascii="Times New Roman" w:hAnsi="Times New Roman"/>
          <w:sz w:val="28"/>
          <w:szCs w:val="28"/>
        </w:rPr>
        <w:t xml:space="preserve">Начальник МКУ «Управление образования» г. Рубцовска     _____________________                   </w:t>
      </w:r>
      <w:proofErr w:type="spellStart"/>
      <w:r w:rsidRPr="008C0A51">
        <w:rPr>
          <w:rFonts w:ascii="Times New Roman" w:hAnsi="Times New Roman"/>
          <w:sz w:val="28"/>
          <w:szCs w:val="28"/>
        </w:rPr>
        <w:t>Мищерин</w:t>
      </w:r>
      <w:proofErr w:type="spellEnd"/>
      <w:r w:rsidRPr="008C0A51">
        <w:rPr>
          <w:rFonts w:ascii="Times New Roman" w:hAnsi="Times New Roman"/>
          <w:sz w:val="28"/>
          <w:szCs w:val="28"/>
        </w:rPr>
        <w:t xml:space="preserve"> Алексей Алексеевич</w:t>
      </w:r>
    </w:p>
    <w:p w:rsidR="00E27F6B" w:rsidRPr="008C0A51" w:rsidRDefault="00E27F6B" w:rsidP="00BD43F5">
      <w:pPr>
        <w:rPr>
          <w:rFonts w:ascii="Times New Roman" w:hAnsi="Times New Roman"/>
          <w:sz w:val="20"/>
          <w:szCs w:val="20"/>
        </w:rPr>
      </w:pPr>
      <w:r w:rsidRPr="008C0A51">
        <w:rPr>
          <w:rFonts w:ascii="Times New Roman" w:hAnsi="Times New Roman"/>
          <w:sz w:val="20"/>
          <w:szCs w:val="20"/>
        </w:rPr>
        <w:t>(подпись)                                                                     (Фамилия Имя Отчество)</w:t>
      </w:r>
    </w:p>
    <w:p w:rsidR="00E27F6B" w:rsidRPr="008C0A51" w:rsidRDefault="00E27F6B" w:rsidP="00E27F6B">
      <w:pPr>
        <w:jc w:val="both"/>
        <w:rPr>
          <w:rFonts w:ascii="Times New Roman" w:hAnsi="Times New Roman"/>
          <w:sz w:val="28"/>
          <w:szCs w:val="28"/>
        </w:rPr>
      </w:pPr>
    </w:p>
    <w:p w:rsidR="00320678" w:rsidRPr="008C0A51" w:rsidRDefault="00320678" w:rsidP="00582C6E">
      <w:pPr>
        <w:jc w:val="right"/>
        <w:rPr>
          <w:rFonts w:ascii="Times New Roman" w:hAnsi="Times New Roman"/>
          <w:sz w:val="28"/>
          <w:szCs w:val="28"/>
        </w:rPr>
      </w:pPr>
    </w:p>
    <w:p w:rsidR="00320678" w:rsidRPr="008C0A51" w:rsidRDefault="00320678" w:rsidP="00582C6E">
      <w:pPr>
        <w:jc w:val="both"/>
        <w:rPr>
          <w:rFonts w:ascii="Times New Roman" w:hAnsi="Times New Roman"/>
          <w:sz w:val="28"/>
          <w:szCs w:val="28"/>
        </w:rPr>
      </w:pPr>
    </w:p>
    <w:p w:rsidR="00320678" w:rsidRPr="008C0A51" w:rsidRDefault="00320678" w:rsidP="00582C6E">
      <w:pPr>
        <w:jc w:val="both"/>
        <w:rPr>
          <w:rFonts w:ascii="Times New Roman" w:hAnsi="Times New Roman"/>
          <w:sz w:val="28"/>
          <w:szCs w:val="28"/>
        </w:rPr>
      </w:pPr>
    </w:p>
    <w:p w:rsidR="00582C6E" w:rsidRPr="008C0A51" w:rsidRDefault="00582C6E" w:rsidP="008F31D2">
      <w:pPr>
        <w:tabs>
          <w:tab w:val="center" w:pos="5529"/>
        </w:tabs>
        <w:jc w:val="both"/>
        <w:rPr>
          <w:rFonts w:ascii="Times New Roman" w:hAnsi="Times New Roman"/>
          <w:sz w:val="28"/>
          <w:szCs w:val="28"/>
        </w:rPr>
      </w:pPr>
      <w:r w:rsidRPr="008C0A51">
        <w:rPr>
          <w:rFonts w:ascii="Times New Roman" w:hAnsi="Times New Roman"/>
          <w:sz w:val="28"/>
          <w:szCs w:val="28"/>
        </w:rPr>
        <w:t>Исполн</w:t>
      </w:r>
      <w:r w:rsidR="00773222" w:rsidRPr="008C0A51">
        <w:rPr>
          <w:rFonts w:ascii="Times New Roman" w:hAnsi="Times New Roman"/>
          <w:sz w:val="28"/>
          <w:szCs w:val="28"/>
        </w:rPr>
        <w:t>итель ___</w:t>
      </w:r>
      <w:r w:rsidR="00BD43F5" w:rsidRPr="008C0A51">
        <w:rPr>
          <w:rFonts w:ascii="Times New Roman" w:hAnsi="Times New Roman"/>
          <w:sz w:val="28"/>
          <w:szCs w:val="28"/>
          <w:u w:val="single"/>
        </w:rPr>
        <w:t>Костенко Тамара Викторовна</w:t>
      </w:r>
      <w:r w:rsidR="00773222" w:rsidRPr="008C0A51">
        <w:rPr>
          <w:rFonts w:ascii="Times New Roman" w:hAnsi="Times New Roman"/>
          <w:sz w:val="28"/>
          <w:szCs w:val="28"/>
        </w:rPr>
        <w:t>______</w:t>
      </w:r>
      <w:r w:rsidR="00530ED8" w:rsidRPr="008C0A51">
        <w:rPr>
          <w:rFonts w:ascii="Times New Roman" w:hAnsi="Times New Roman"/>
          <w:sz w:val="28"/>
          <w:szCs w:val="28"/>
        </w:rPr>
        <w:t>______</w:t>
      </w:r>
    </w:p>
    <w:p w:rsidR="00582C6E" w:rsidRPr="008C0A51" w:rsidRDefault="00582C6E" w:rsidP="00582C6E">
      <w:pPr>
        <w:jc w:val="both"/>
        <w:rPr>
          <w:rFonts w:ascii="Times New Roman" w:hAnsi="Times New Roman"/>
          <w:b/>
          <w:sz w:val="28"/>
          <w:szCs w:val="28"/>
        </w:rPr>
      </w:pPr>
      <w:r w:rsidRPr="008C0A51">
        <w:rPr>
          <w:rFonts w:ascii="Times New Roman" w:hAnsi="Times New Roman"/>
          <w:sz w:val="20"/>
          <w:szCs w:val="20"/>
        </w:rPr>
        <w:t xml:space="preserve">                                        (Фамилия Имя Отчество)</w:t>
      </w:r>
    </w:p>
    <w:p w:rsidR="00530ED8" w:rsidRPr="008C0A51" w:rsidRDefault="00582C6E" w:rsidP="00530ED8">
      <w:pPr>
        <w:jc w:val="both"/>
        <w:rPr>
          <w:rFonts w:ascii="Times New Roman" w:hAnsi="Times New Roman"/>
          <w:sz w:val="28"/>
          <w:szCs w:val="28"/>
        </w:rPr>
      </w:pPr>
      <w:r w:rsidRPr="008C0A51">
        <w:rPr>
          <w:rFonts w:ascii="Times New Roman" w:hAnsi="Times New Roman"/>
          <w:sz w:val="28"/>
          <w:szCs w:val="28"/>
        </w:rPr>
        <w:t>№ телеф</w:t>
      </w:r>
      <w:r w:rsidR="00773222" w:rsidRPr="008C0A51">
        <w:rPr>
          <w:rFonts w:ascii="Times New Roman" w:hAnsi="Times New Roman"/>
          <w:sz w:val="28"/>
          <w:szCs w:val="28"/>
        </w:rPr>
        <w:t>она_</w:t>
      </w:r>
      <w:r w:rsidR="00BD43F5" w:rsidRPr="008C0A51">
        <w:rPr>
          <w:rFonts w:ascii="Times New Roman" w:hAnsi="Times New Roman"/>
          <w:u w:val="single"/>
        </w:rPr>
        <w:t>8(38557) 96-356</w:t>
      </w:r>
      <w:r w:rsidR="00773222" w:rsidRPr="008C0A51">
        <w:rPr>
          <w:rFonts w:ascii="Times New Roman" w:hAnsi="Times New Roman"/>
          <w:sz w:val="28"/>
          <w:szCs w:val="28"/>
        </w:rPr>
        <w:t>_</w:t>
      </w:r>
      <w:r w:rsidR="00530ED8" w:rsidRPr="008C0A51">
        <w:rPr>
          <w:rFonts w:ascii="Times New Roman" w:hAnsi="Times New Roman"/>
          <w:sz w:val="28"/>
          <w:szCs w:val="28"/>
        </w:rPr>
        <w:t xml:space="preserve"> Эл. адрес </w:t>
      </w:r>
      <w:r w:rsidR="00BD43F5" w:rsidRPr="008C0A51">
        <w:rPr>
          <w:rFonts w:ascii="Times New Roman" w:eastAsiaTheme="minorHAnsi" w:hAnsi="Times New Roman"/>
          <w:color w:val="000000"/>
          <w:u w:val="single"/>
        </w:rPr>
        <w:t>kostenko@ruo.ugmk-telecom.ru</w:t>
      </w:r>
    </w:p>
    <w:p w:rsidR="00320678" w:rsidRPr="008C0A51" w:rsidRDefault="00320678" w:rsidP="00773222">
      <w:pPr>
        <w:jc w:val="both"/>
        <w:rPr>
          <w:rFonts w:ascii="Times New Roman" w:hAnsi="Times New Roman"/>
          <w:sz w:val="28"/>
          <w:szCs w:val="28"/>
        </w:rPr>
      </w:pPr>
    </w:p>
    <w:p w:rsidR="00DA2369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Примечание:</w:t>
      </w:r>
    </w:p>
    <w:p w:rsidR="0076418A" w:rsidRDefault="0030698F" w:rsidP="003069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DA2369" w:rsidRPr="0030698F">
        <w:rPr>
          <w:sz w:val="20"/>
          <w:szCs w:val="20"/>
        </w:rPr>
        <w:t xml:space="preserve">Данные отчета </w:t>
      </w:r>
      <w:r w:rsidR="000B791C" w:rsidRP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</w:t>
      </w:r>
      <w:r w:rsidR="0076418A">
        <w:rPr>
          <w:sz w:val="20"/>
          <w:szCs w:val="20"/>
        </w:rPr>
        <w:t>:</w:t>
      </w:r>
    </w:p>
    <w:p w:rsidR="00DA2369" w:rsidRPr="0030698F" w:rsidRDefault="00DA2369" w:rsidP="0030698F">
      <w:pPr>
        <w:jc w:val="both"/>
        <w:rPr>
          <w:sz w:val="20"/>
          <w:szCs w:val="20"/>
        </w:rPr>
      </w:pPr>
      <w:r w:rsidRPr="0030698F">
        <w:rPr>
          <w:sz w:val="20"/>
          <w:szCs w:val="20"/>
        </w:rPr>
        <w:t>проставляются с одним десятичным знаком, если данные отсутствуют - в ячейках проставляются нули (0,0):</w:t>
      </w:r>
    </w:p>
    <w:p w:rsidR="00DA2369" w:rsidRPr="0030698F" w:rsidRDefault="008F31D2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 xml:space="preserve">* </w:t>
      </w:r>
      <w:r w:rsidR="00530998" w:rsidRPr="0030698F">
        <w:rPr>
          <w:sz w:val="20"/>
          <w:szCs w:val="20"/>
        </w:rPr>
        <w:t>по данной строке указывается итоговая сумма</w:t>
      </w:r>
      <w:r w:rsidR="0030698F" w:rsidRPr="0030698F">
        <w:rPr>
          <w:sz w:val="20"/>
          <w:szCs w:val="20"/>
        </w:rPr>
        <w:t xml:space="preserve"> строк</w:t>
      </w:r>
      <w:r w:rsidR="00DA2369" w:rsidRPr="0030698F">
        <w:rPr>
          <w:sz w:val="20"/>
          <w:szCs w:val="20"/>
        </w:rPr>
        <w:t xml:space="preserve">(п.1+п.2. </w:t>
      </w:r>
      <w:r w:rsidR="0030698F">
        <w:rPr>
          <w:sz w:val="20"/>
          <w:szCs w:val="20"/>
        </w:rPr>
        <w:t>Ф</w:t>
      </w:r>
      <w:r w:rsidR="00DA2369" w:rsidRPr="0030698F">
        <w:rPr>
          <w:sz w:val="20"/>
          <w:szCs w:val="20"/>
        </w:rPr>
        <w:t>.№1);</w:t>
      </w:r>
    </w:p>
    <w:p w:rsidR="00530998" w:rsidRPr="0030698F" w:rsidRDefault="00DA2369" w:rsidP="0030698F">
      <w:pPr>
        <w:shd w:val="clear" w:color="auto" w:fill="FFFFFF"/>
        <w:jc w:val="both"/>
        <w:rPr>
          <w:sz w:val="20"/>
          <w:szCs w:val="20"/>
        </w:rPr>
      </w:pPr>
      <w:r w:rsidRPr="0030698F">
        <w:rPr>
          <w:sz w:val="20"/>
          <w:szCs w:val="20"/>
        </w:rPr>
        <w:t>** по данной строке указывается сумма средств за счет всех источников</w:t>
      </w:r>
      <w:r w:rsidR="0030698F">
        <w:rPr>
          <w:sz w:val="20"/>
          <w:szCs w:val="20"/>
        </w:rPr>
        <w:t>,</w:t>
      </w:r>
      <w:r w:rsidR="00530998" w:rsidRPr="0030698F">
        <w:rPr>
          <w:sz w:val="20"/>
          <w:szCs w:val="20"/>
        </w:rPr>
        <w:t>кроме внебюджетных средств</w:t>
      </w:r>
      <w:r w:rsidRPr="0030698F">
        <w:rPr>
          <w:sz w:val="20"/>
          <w:szCs w:val="20"/>
        </w:rPr>
        <w:t>.</w:t>
      </w:r>
    </w:p>
    <w:p w:rsidR="0076418A" w:rsidRDefault="0030698F" w:rsidP="0030698F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2. </w:t>
      </w:r>
      <w:r w:rsidR="000B791C" w:rsidRPr="0030698F">
        <w:rPr>
          <w:bCs/>
          <w:sz w:val="20"/>
          <w:szCs w:val="20"/>
        </w:rPr>
        <w:t>Данные отчета Ф.№2</w:t>
      </w:r>
      <w:r w:rsidR="0076418A">
        <w:rPr>
          <w:bCs/>
          <w:sz w:val="20"/>
          <w:szCs w:val="20"/>
        </w:rPr>
        <w:t>:</w:t>
      </w:r>
    </w:p>
    <w:p w:rsidR="000B791C" w:rsidRPr="0030698F" w:rsidRDefault="000B791C" w:rsidP="0030698F">
      <w:pPr>
        <w:jc w:val="both"/>
        <w:rPr>
          <w:bCs/>
          <w:sz w:val="20"/>
          <w:szCs w:val="20"/>
        </w:rPr>
      </w:pPr>
      <w:r w:rsidRPr="0030698F">
        <w:rPr>
          <w:bCs/>
          <w:sz w:val="20"/>
          <w:szCs w:val="20"/>
        </w:rPr>
        <w:t>пр</w:t>
      </w:r>
      <w:r w:rsidR="0030698F">
        <w:rPr>
          <w:bCs/>
          <w:sz w:val="20"/>
          <w:szCs w:val="20"/>
        </w:rPr>
        <w:t>оставляются</w:t>
      </w:r>
      <w:r w:rsidR="0076418A">
        <w:rPr>
          <w:bCs/>
          <w:sz w:val="20"/>
          <w:szCs w:val="20"/>
        </w:rPr>
        <w:t xml:space="preserve">плановые показатели </w:t>
      </w:r>
      <w:r w:rsidRPr="0030698F">
        <w:rPr>
          <w:bCs/>
          <w:sz w:val="20"/>
          <w:szCs w:val="20"/>
        </w:rPr>
        <w:t>согласно паспорту МП.</w:t>
      </w:r>
    </w:p>
    <w:p w:rsidR="00530998" w:rsidRPr="0030698F" w:rsidRDefault="007573E1" w:rsidP="0030698F">
      <w:pPr>
        <w:jc w:val="both"/>
        <w:rPr>
          <w:sz w:val="20"/>
          <w:szCs w:val="20"/>
        </w:rPr>
      </w:pPr>
      <w:r w:rsidRPr="0030698F">
        <w:rPr>
          <w:bCs/>
          <w:sz w:val="20"/>
          <w:szCs w:val="20"/>
        </w:rPr>
        <w:t>Для показателей</w:t>
      </w:r>
      <w:r w:rsidR="0030698F" w:rsidRPr="0030698F">
        <w:rPr>
          <w:bCs/>
          <w:sz w:val="20"/>
          <w:szCs w:val="20"/>
        </w:rPr>
        <w:t>-</w:t>
      </w:r>
      <w:r w:rsidR="0030698F">
        <w:rPr>
          <w:bCs/>
          <w:sz w:val="20"/>
          <w:szCs w:val="20"/>
        </w:rPr>
        <w:t>индикаторов</w:t>
      </w:r>
      <w:r w:rsidRPr="0030698F">
        <w:rPr>
          <w:bCs/>
          <w:sz w:val="20"/>
          <w:szCs w:val="20"/>
        </w:rPr>
        <w:t xml:space="preserve">: в </w:t>
      </w:r>
      <w:r w:rsidR="0030698F">
        <w:rPr>
          <w:bCs/>
          <w:sz w:val="20"/>
          <w:szCs w:val="20"/>
        </w:rPr>
        <w:t xml:space="preserve">случае, </w:t>
      </w:r>
      <w:r w:rsidRPr="0030698F">
        <w:rPr>
          <w:bCs/>
          <w:sz w:val="20"/>
          <w:szCs w:val="20"/>
        </w:rPr>
        <w:t>если фактическое значение отличается от планового</w:t>
      </w:r>
      <w:r w:rsidR="00530ED8">
        <w:rPr>
          <w:bCs/>
          <w:sz w:val="20"/>
          <w:szCs w:val="20"/>
        </w:rPr>
        <w:t xml:space="preserve"> значения</w:t>
      </w:r>
      <w:r w:rsidRPr="0030698F">
        <w:rPr>
          <w:bCs/>
          <w:sz w:val="20"/>
          <w:szCs w:val="20"/>
        </w:rPr>
        <w:t xml:space="preserve">или </w:t>
      </w:r>
      <w:r w:rsidR="00530ED8" w:rsidRPr="0030698F">
        <w:rPr>
          <w:bCs/>
          <w:sz w:val="20"/>
          <w:szCs w:val="20"/>
        </w:rPr>
        <w:t>отсутствует</w:t>
      </w:r>
      <w:r w:rsidR="0030698F">
        <w:rPr>
          <w:bCs/>
          <w:sz w:val="20"/>
          <w:szCs w:val="20"/>
        </w:rPr>
        <w:t xml:space="preserve">, </w:t>
      </w:r>
      <w:r w:rsidR="000B791C" w:rsidRPr="0030698F">
        <w:rPr>
          <w:bCs/>
          <w:sz w:val="20"/>
          <w:szCs w:val="20"/>
        </w:rPr>
        <w:t xml:space="preserve">необходимо заполнить </w:t>
      </w:r>
      <w:r w:rsidR="00530ED8">
        <w:rPr>
          <w:bCs/>
          <w:sz w:val="20"/>
          <w:szCs w:val="20"/>
        </w:rPr>
        <w:t>графу</w:t>
      </w:r>
      <w:r w:rsidR="000B791C" w:rsidRPr="0030698F">
        <w:rPr>
          <w:bCs/>
          <w:sz w:val="20"/>
          <w:szCs w:val="20"/>
        </w:rPr>
        <w:t xml:space="preserve"> «</w:t>
      </w:r>
      <w:r w:rsidRPr="0030698F">
        <w:rPr>
          <w:bCs/>
          <w:sz w:val="20"/>
          <w:szCs w:val="20"/>
        </w:rPr>
        <w:t>Комментари</w:t>
      </w:r>
      <w:r w:rsidR="000B791C" w:rsidRPr="0030698F">
        <w:rPr>
          <w:bCs/>
          <w:sz w:val="20"/>
          <w:szCs w:val="20"/>
        </w:rPr>
        <w:t>и по отклонениям»</w:t>
      </w:r>
      <w:r w:rsidR="0030698F">
        <w:rPr>
          <w:bCs/>
          <w:sz w:val="20"/>
          <w:szCs w:val="20"/>
        </w:rPr>
        <w:t xml:space="preserve">, если 100%-ное выполнение - </w:t>
      </w:r>
      <w:r w:rsidR="00530ED8">
        <w:rPr>
          <w:bCs/>
          <w:sz w:val="20"/>
          <w:szCs w:val="20"/>
        </w:rPr>
        <w:t xml:space="preserve">графа </w:t>
      </w:r>
      <w:r w:rsidR="0030698F">
        <w:rPr>
          <w:bCs/>
          <w:sz w:val="20"/>
          <w:szCs w:val="20"/>
        </w:rPr>
        <w:t>не заполняется</w:t>
      </w:r>
      <w:r w:rsidRPr="0030698F">
        <w:rPr>
          <w:bCs/>
          <w:sz w:val="20"/>
          <w:szCs w:val="20"/>
        </w:rPr>
        <w:t>.</w:t>
      </w:r>
    </w:p>
    <w:sectPr w:rsidR="00530998" w:rsidRPr="0030698F" w:rsidSect="0077636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9AC"/>
    <w:multiLevelType w:val="hybridMultilevel"/>
    <w:tmpl w:val="61324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30CEB"/>
    <w:multiLevelType w:val="hybridMultilevel"/>
    <w:tmpl w:val="504A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513AC"/>
    <w:multiLevelType w:val="multilevel"/>
    <w:tmpl w:val="6A68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2F3423"/>
    <w:multiLevelType w:val="hybridMultilevel"/>
    <w:tmpl w:val="B4EEC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962EE"/>
    <w:multiLevelType w:val="hybridMultilevel"/>
    <w:tmpl w:val="CC9E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582C6E"/>
    <w:rsid w:val="000033B2"/>
    <w:rsid w:val="000445DE"/>
    <w:rsid w:val="00081F09"/>
    <w:rsid w:val="00090ED2"/>
    <w:rsid w:val="00091B52"/>
    <w:rsid w:val="000B0BEA"/>
    <w:rsid w:val="000B1160"/>
    <w:rsid w:val="000B791C"/>
    <w:rsid w:val="000D1F42"/>
    <w:rsid w:val="000E160A"/>
    <w:rsid w:val="001009C5"/>
    <w:rsid w:val="001232B6"/>
    <w:rsid w:val="00165C58"/>
    <w:rsid w:val="001B390D"/>
    <w:rsid w:val="001C1868"/>
    <w:rsid w:val="001C7A57"/>
    <w:rsid w:val="002144C6"/>
    <w:rsid w:val="00260C6B"/>
    <w:rsid w:val="002B529D"/>
    <w:rsid w:val="002C1F86"/>
    <w:rsid w:val="0030698F"/>
    <w:rsid w:val="003070D6"/>
    <w:rsid w:val="00320678"/>
    <w:rsid w:val="00357FAB"/>
    <w:rsid w:val="00366F62"/>
    <w:rsid w:val="00387FAC"/>
    <w:rsid w:val="004D33B4"/>
    <w:rsid w:val="00530998"/>
    <w:rsid w:val="00530ED8"/>
    <w:rsid w:val="005460C6"/>
    <w:rsid w:val="00582C6E"/>
    <w:rsid w:val="005C7ACC"/>
    <w:rsid w:val="00613A77"/>
    <w:rsid w:val="00670CA1"/>
    <w:rsid w:val="0067359C"/>
    <w:rsid w:val="006738AA"/>
    <w:rsid w:val="006A1B78"/>
    <w:rsid w:val="006E5900"/>
    <w:rsid w:val="00707001"/>
    <w:rsid w:val="00753027"/>
    <w:rsid w:val="007573E1"/>
    <w:rsid w:val="0076418A"/>
    <w:rsid w:val="00772FB6"/>
    <w:rsid w:val="00773222"/>
    <w:rsid w:val="007742E0"/>
    <w:rsid w:val="0077636E"/>
    <w:rsid w:val="00795A04"/>
    <w:rsid w:val="00822B0D"/>
    <w:rsid w:val="008507D5"/>
    <w:rsid w:val="00864BA6"/>
    <w:rsid w:val="00872746"/>
    <w:rsid w:val="008C0A51"/>
    <w:rsid w:val="008E3B44"/>
    <w:rsid w:val="008F31D2"/>
    <w:rsid w:val="008F7F9D"/>
    <w:rsid w:val="00913781"/>
    <w:rsid w:val="00923256"/>
    <w:rsid w:val="009C1201"/>
    <w:rsid w:val="009E2B79"/>
    <w:rsid w:val="009E3E3E"/>
    <w:rsid w:val="00A22F05"/>
    <w:rsid w:val="00A55891"/>
    <w:rsid w:val="00A667D7"/>
    <w:rsid w:val="00A834C1"/>
    <w:rsid w:val="00A9187C"/>
    <w:rsid w:val="00AA7C1F"/>
    <w:rsid w:val="00AF324E"/>
    <w:rsid w:val="00B24533"/>
    <w:rsid w:val="00B763DE"/>
    <w:rsid w:val="00BA1E9F"/>
    <w:rsid w:val="00BD43F5"/>
    <w:rsid w:val="00C34A02"/>
    <w:rsid w:val="00C57AD5"/>
    <w:rsid w:val="00C66C96"/>
    <w:rsid w:val="00CB1BF1"/>
    <w:rsid w:val="00CB3E27"/>
    <w:rsid w:val="00CC7B08"/>
    <w:rsid w:val="00D11A4A"/>
    <w:rsid w:val="00D20E50"/>
    <w:rsid w:val="00DA2369"/>
    <w:rsid w:val="00DB4517"/>
    <w:rsid w:val="00E27F6B"/>
    <w:rsid w:val="00E33169"/>
    <w:rsid w:val="00E36898"/>
    <w:rsid w:val="00E4142C"/>
    <w:rsid w:val="00E655B1"/>
    <w:rsid w:val="00F11D20"/>
    <w:rsid w:val="00F561BE"/>
    <w:rsid w:val="00F63D94"/>
    <w:rsid w:val="00F86725"/>
    <w:rsid w:val="00FF5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C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60C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0C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0C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0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0C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0C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0C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0C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0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0C6"/>
    <w:pPr>
      <w:ind w:left="720"/>
      <w:contextualSpacing/>
    </w:pPr>
    <w:rPr>
      <w:rFonts w:cstheme="minorBidi"/>
    </w:rPr>
  </w:style>
  <w:style w:type="character" w:customStyle="1" w:styleId="10">
    <w:name w:val="Заголовок 1 Знак"/>
    <w:basedOn w:val="a0"/>
    <w:link w:val="1"/>
    <w:uiPriority w:val="9"/>
    <w:rsid w:val="005460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0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460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460C6"/>
    <w:rPr>
      <w:rFonts w:cstheme="majorBidi"/>
      <w:b/>
      <w:bCs/>
      <w:i/>
      <w:iCs/>
      <w:sz w:val="26"/>
      <w:szCs w:val="26"/>
    </w:rPr>
  </w:style>
  <w:style w:type="character" w:styleId="a4">
    <w:name w:val="Strong"/>
    <w:basedOn w:val="a0"/>
    <w:uiPriority w:val="22"/>
    <w:qFormat/>
    <w:rsid w:val="005460C6"/>
    <w:rPr>
      <w:b/>
      <w:bCs/>
    </w:rPr>
  </w:style>
  <w:style w:type="paragraph" w:styleId="a5">
    <w:name w:val="No Spacing"/>
    <w:basedOn w:val="a"/>
    <w:uiPriority w:val="1"/>
    <w:qFormat/>
    <w:rsid w:val="005460C6"/>
    <w:rPr>
      <w:szCs w:val="32"/>
    </w:rPr>
  </w:style>
  <w:style w:type="paragraph" w:styleId="a6">
    <w:name w:val="Title"/>
    <w:basedOn w:val="a"/>
    <w:next w:val="a"/>
    <w:link w:val="a7"/>
    <w:uiPriority w:val="10"/>
    <w:qFormat/>
    <w:rsid w:val="005460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460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a8">
    <w:name w:val="Table Grid"/>
    <w:basedOn w:val="a1"/>
    <w:rsid w:val="00582C6E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70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0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E27F6B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7F6B"/>
    <w:rPr>
      <w:rFonts w:ascii="Arial" w:eastAsia="Calibri" w:hAnsi="Arial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460C6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460C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460C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460C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460C6"/>
    <w:rPr>
      <w:rFonts w:asciiTheme="majorHAnsi" w:eastAsiaTheme="majorEastAsia" w:hAnsiTheme="majorHAnsi"/>
    </w:rPr>
  </w:style>
  <w:style w:type="paragraph" w:styleId="ab">
    <w:name w:val="Subtitle"/>
    <w:basedOn w:val="a"/>
    <w:next w:val="a"/>
    <w:link w:val="ac"/>
    <w:uiPriority w:val="11"/>
    <w:qFormat/>
    <w:rsid w:val="005460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5460C6"/>
    <w:rPr>
      <w:rFonts w:asciiTheme="majorHAnsi" w:eastAsiaTheme="majorEastAsia" w:hAnsiTheme="majorHAnsi"/>
      <w:sz w:val="24"/>
      <w:szCs w:val="24"/>
    </w:rPr>
  </w:style>
  <w:style w:type="character" w:styleId="ad">
    <w:name w:val="Emphasis"/>
    <w:basedOn w:val="a0"/>
    <w:uiPriority w:val="20"/>
    <w:qFormat/>
    <w:rsid w:val="005460C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5460C6"/>
    <w:rPr>
      <w:i/>
    </w:rPr>
  </w:style>
  <w:style w:type="character" w:customStyle="1" w:styleId="22">
    <w:name w:val="Цитата 2 Знак"/>
    <w:basedOn w:val="a0"/>
    <w:link w:val="21"/>
    <w:uiPriority w:val="29"/>
    <w:rsid w:val="005460C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5460C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5460C6"/>
    <w:rPr>
      <w:b/>
      <w:i/>
      <w:sz w:val="24"/>
    </w:rPr>
  </w:style>
  <w:style w:type="character" w:styleId="af0">
    <w:name w:val="Subtle Emphasis"/>
    <w:uiPriority w:val="19"/>
    <w:qFormat/>
    <w:rsid w:val="005460C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5460C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5460C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5460C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5460C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5460C6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svf</dc:creator>
  <cp:lastModifiedBy>User</cp:lastModifiedBy>
  <cp:revision>6</cp:revision>
  <cp:lastPrinted>2021-09-22T07:57:00Z</cp:lastPrinted>
  <dcterms:created xsi:type="dcterms:W3CDTF">2022-01-28T07:40:00Z</dcterms:created>
  <dcterms:modified xsi:type="dcterms:W3CDTF">2022-02-10T06:45:00Z</dcterms:modified>
</cp:coreProperties>
</file>